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</w:t>
      </w:r>
      <w:bookmarkStart w:id="0" w:name="_GoBack"/>
      <w:bookmarkEnd w:id="0"/>
      <w:r w:rsidRPr="00E971E6">
        <w:rPr>
          <w:rFonts w:ascii="Book Antiqua" w:hAnsi="Book Antiqua"/>
          <w:bCs/>
        </w:rPr>
        <w:t xml:space="preserve">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1E4A4A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1E4A4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843C33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16/09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1E4A4A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</w:t>
      </w:r>
      <w:r w:rsidR="00BA3BDE" w:rsidRPr="00BA3BDE">
        <w:rPr>
          <w:rFonts w:ascii="Book Antiqua" w:hAnsi="Book Antiqua" w:cs="Arial"/>
          <w:b/>
          <w:bCs/>
        </w:rPr>
        <w:t xml:space="preserve">and 17/09/2020 </w:t>
      </w:r>
      <w:r w:rsidRPr="00DB3C6C">
        <w:rPr>
          <w:rFonts w:ascii="Book Antiqua" w:hAnsi="Book Antiqua" w:cs="Arial"/>
          <w:b/>
          <w:bCs/>
        </w:rPr>
        <w:t xml:space="preserve">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2F7BCA" w:rsidRPr="002F7BCA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B5583E" w:rsidRPr="00B5583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Conductor Package- CD01 for supply of HTLS conductor (440 km) including associated clamps fittings &amp; accessories for Reconductoring of 400 kV D/C (Twin Moose) </w:t>
      </w:r>
      <w:proofErr w:type="spellStart"/>
      <w:r w:rsidR="00B5583E" w:rsidRPr="00B5583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Siliguri</w:t>
      </w:r>
      <w:proofErr w:type="spellEnd"/>
      <w:r w:rsidR="00B5583E" w:rsidRPr="00B5583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–</w:t>
      </w:r>
      <w:proofErr w:type="spellStart"/>
      <w:r w:rsidR="00B5583E" w:rsidRPr="00B5583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Bongaigaon</w:t>
      </w:r>
      <w:proofErr w:type="spellEnd"/>
      <w:r w:rsidR="00B5583E" w:rsidRPr="00B5583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TL under </w:t>
      </w:r>
      <w:proofErr w:type="spellStart"/>
      <w:r w:rsidR="00B5583E" w:rsidRPr="00B5583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Reconductoring</w:t>
      </w:r>
      <w:proofErr w:type="spellEnd"/>
      <w:r w:rsidR="00B5583E" w:rsidRPr="00B5583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package OH01A &amp; OH01B under Vendor Development basis for North Eastern Region Strengthening Scheme-XII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3D6057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B5583E" w:rsidRPr="00B5583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Conductor Package- CD01 for supply of HTLS conductor (440 km) including associated clamps fittings &amp; accessories for Reconductoring of 400 kV D/C (Twin Moose) </w:t>
      </w:r>
      <w:proofErr w:type="spellStart"/>
      <w:r w:rsidR="00B5583E" w:rsidRPr="00B5583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Siliguri</w:t>
      </w:r>
      <w:proofErr w:type="spellEnd"/>
      <w:r w:rsidR="00B5583E" w:rsidRPr="00B5583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–</w:t>
      </w:r>
      <w:proofErr w:type="spellStart"/>
      <w:r w:rsidR="00B5583E" w:rsidRPr="00B5583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Bongaigaon</w:t>
      </w:r>
      <w:proofErr w:type="spellEnd"/>
      <w:r w:rsidR="00B5583E" w:rsidRPr="00B5583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TL under </w:t>
      </w:r>
      <w:proofErr w:type="spellStart"/>
      <w:r w:rsidR="00B5583E" w:rsidRPr="00B5583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Reconductoring</w:t>
      </w:r>
      <w:proofErr w:type="spellEnd"/>
      <w:r w:rsidR="00B5583E" w:rsidRPr="00B5583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package OH01A &amp; OH01B under Vendor Development basis for North Eastern Region Strengthening Scheme-XII</w:t>
      </w:r>
      <w:r w:rsidR="003D605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3D6057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B5583E" w:rsidRPr="00B5583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Conductor Package- CD01 for supply of HTLS conductor (440 km) including associated clamps fittings &amp; accessories for Reconductoring of 400 kV D/C (Twin Moose) </w:t>
      </w:r>
      <w:proofErr w:type="spellStart"/>
      <w:r w:rsidR="00B5583E" w:rsidRPr="00B5583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Siliguri</w:t>
      </w:r>
      <w:proofErr w:type="spellEnd"/>
      <w:r w:rsidR="00B5583E" w:rsidRPr="00B5583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–</w:t>
      </w:r>
      <w:proofErr w:type="spellStart"/>
      <w:r w:rsidR="00B5583E" w:rsidRPr="00B5583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Bongaigaon</w:t>
      </w:r>
      <w:proofErr w:type="spellEnd"/>
      <w:r w:rsidR="00B5583E" w:rsidRPr="00B5583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TL under </w:t>
      </w:r>
      <w:proofErr w:type="spellStart"/>
      <w:r w:rsidR="00B5583E" w:rsidRPr="00B5583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Reconductoring</w:t>
      </w:r>
      <w:proofErr w:type="spellEnd"/>
      <w:r w:rsidR="00B5583E" w:rsidRPr="00B5583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package OH01A &amp; OH01B under Vendor Development basis for North Eastern Region Strengthening Scheme-XII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D9A" w:rsidRDefault="00914D9A" w:rsidP="00A543FF">
      <w:r>
        <w:separator/>
      </w:r>
    </w:p>
  </w:endnote>
  <w:endnote w:type="continuationSeparator" w:id="0">
    <w:p w:rsidR="00914D9A" w:rsidRDefault="00914D9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43C33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D9A" w:rsidRDefault="00914D9A" w:rsidP="00A543FF">
      <w:r>
        <w:separator/>
      </w:r>
    </w:p>
  </w:footnote>
  <w:footnote w:type="continuationSeparator" w:id="0">
    <w:p w:rsidR="00914D9A" w:rsidRDefault="00914D9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B5583E" w:rsidRPr="00FB3B56">
      <w:rPr>
        <w:rFonts w:ascii="Book Antiqua" w:hAnsi="Book Antiqua"/>
        <w:b/>
        <w:bCs/>
        <w:szCs w:val="22"/>
      </w:rPr>
      <w:t>CC-CS/1047-ER2/CD-4189/3/G5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3D6057">
      <w:rPr>
        <w:rFonts w:ascii="Book Antiqua" w:hAnsi="Book Antiqua"/>
        <w:b/>
        <w:szCs w:val="20"/>
      </w:rPr>
      <w:t>1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50B0A"/>
    <w:rsid w:val="000C30BF"/>
    <w:rsid w:val="000D0D20"/>
    <w:rsid w:val="000E488D"/>
    <w:rsid w:val="0015427E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D6057"/>
    <w:rsid w:val="003F730E"/>
    <w:rsid w:val="00415063"/>
    <w:rsid w:val="00460A36"/>
    <w:rsid w:val="00541837"/>
    <w:rsid w:val="005A702E"/>
    <w:rsid w:val="005E66CB"/>
    <w:rsid w:val="00607BE8"/>
    <w:rsid w:val="0061785F"/>
    <w:rsid w:val="006B0E45"/>
    <w:rsid w:val="006C1745"/>
    <w:rsid w:val="006C3174"/>
    <w:rsid w:val="007062DE"/>
    <w:rsid w:val="007F11FE"/>
    <w:rsid w:val="00824702"/>
    <w:rsid w:val="00843C33"/>
    <w:rsid w:val="00914D9A"/>
    <w:rsid w:val="00946FBC"/>
    <w:rsid w:val="009500B5"/>
    <w:rsid w:val="00991DB6"/>
    <w:rsid w:val="009C56CC"/>
    <w:rsid w:val="00A543FF"/>
    <w:rsid w:val="00AE54F2"/>
    <w:rsid w:val="00AF4186"/>
    <w:rsid w:val="00B47ACA"/>
    <w:rsid w:val="00B5583E"/>
    <w:rsid w:val="00BA3BDE"/>
    <w:rsid w:val="00CE64BC"/>
    <w:rsid w:val="00CF3E8A"/>
    <w:rsid w:val="00D15E7A"/>
    <w:rsid w:val="00D86829"/>
    <w:rsid w:val="00D92F8A"/>
    <w:rsid w:val="00DE2F3A"/>
    <w:rsid w:val="00E33EB4"/>
    <w:rsid w:val="00E971E6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 Lal</cp:lastModifiedBy>
  <cp:revision>37</cp:revision>
  <cp:lastPrinted>2020-08-04T06:38:00Z</cp:lastPrinted>
  <dcterms:created xsi:type="dcterms:W3CDTF">2018-04-13T07:39:00Z</dcterms:created>
  <dcterms:modified xsi:type="dcterms:W3CDTF">2021-05-22T14:27:00Z</dcterms:modified>
</cp:coreProperties>
</file>